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6F" w:rsidRPr="00A14D37" w:rsidRDefault="00EF1B6F" w:rsidP="00EF1B6F">
      <w:pPr>
        <w:jc w:val="center"/>
        <w:rPr>
          <w:sz w:val="19"/>
          <w:szCs w:val="19"/>
        </w:rPr>
      </w:pPr>
    </w:p>
    <w:p w:rsidR="00EF1B6F" w:rsidRPr="00EF1B6F" w:rsidRDefault="00EF1B6F" w:rsidP="00EF1B6F">
      <w:pPr>
        <w:rPr>
          <w:rFonts w:ascii="Arial" w:hAnsi="Arial" w:cs="Arial"/>
          <w:b/>
        </w:rPr>
      </w:pPr>
      <w:proofErr w:type="gramStart"/>
      <w:r w:rsidRPr="00EF1B6F">
        <w:rPr>
          <w:rFonts w:ascii="Arial" w:hAnsi="Arial" w:cs="Arial"/>
          <w:b/>
        </w:rPr>
        <w:t>ALTA Loan Policy (6-17-2006)</w:t>
      </w:r>
      <w:r w:rsidRPr="00EF1B6F">
        <w:rPr>
          <w:rFonts w:ascii="Arial" w:hAnsi="Arial" w:cs="Arial"/>
          <w:b/>
        </w:rPr>
        <w:tab/>
      </w:r>
      <w:r w:rsidRPr="00EF1B6F">
        <w:rPr>
          <w:rFonts w:ascii="Arial" w:hAnsi="Arial" w:cs="Arial"/>
          <w:b/>
        </w:rPr>
        <w:tab/>
      </w:r>
      <w:r w:rsidRPr="00EF1B6F">
        <w:rPr>
          <w:rFonts w:ascii="Arial" w:hAnsi="Arial" w:cs="Arial"/>
          <w:b/>
        </w:rPr>
        <w:tab/>
      </w:r>
      <w:r w:rsidRPr="00EF1B6F">
        <w:rPr>
          <w:rFonts w:ascii="Arial" w:hAnsi="Arial" w:cs="Arial"/>
          <w:b/>
        </w:rPr>
        <w:tab/>
      </w:r>
      <w:r w:rsidRPr="00EF1B6F">
        <w:rPr>
          <w:rFonts w:ascii="Arial" w:hAnsi="Arial" w:cs="Arial"/>
          <w:b/>
        </w:rPr>
        <w:tab/>
      </w:r>
      <w:r w:rsidRPr="00EF1B6F">
        <w:rPr>
          <w:rFonts w:ascii="Arial" w:hAnsi="Arial" w:cs="Arial"/>
          <w:b/>
        </w:rPr>
        <w:tab/>
      </w:r>
      <w:r w:rsidRPr="00EF1B6F">
        <w:rPr>
          <w:rFonts w:ascii="Arial" w:hAnsi="Arial" w:cs="Arial"/>
          <w:b/>
        </w:rPr>
        <w:tab/>
        <w:t xml:space="preserve">         OTIRO No.</w:t>
      </w:r>
      <w:proofErr w:type="gramEnd"/>
      <w:r w:rsidRPr="00EF1B6F">
        <w:rPr>
          <w:rFonts w:ascii="Arial" w:hAnsi="Arial" w:cs="Arial"/>
          <w:b/>
        </w:rPr>
        <w:t xml:space="preserve"> PL-05</w:t>
      </w:r>
    </w:p>
    <w:p w:rsidR="00EF1B6F" w:rsidRPr="00EF1B6F" w:rsidRDefault="00EF1B6F" w:rsidP="00EF1B6F">
      <w:pPr>
        <w:jc w:val="center"/>
        <w:rPr>
          <w:rFonts w:ascii="Arial" w:hAnsi="Arial" w:cs="Arial"/>
          <w:b/>
        </w:rPr>
      </w:pPr>
      <w:r w:rsidRPr="00EF1B6F">
        <w:rPr>
          <w:rFonts w:ascii="Arial" w:hAnsi="Arial" w:cs="Arial"/>
          <w:b/>
        </w:rPr>
        <w:t>SCHEDULE B</w:t>
      </w:r>
      <w:r w:rsidR="00565127">
        <w:rPr>
          <w:rFonts w:ascii="Arial" w:hAnsi="Arial" w:cs="Arial"/>
          <w:b/>
        </w:rPr>
        <w:t>II</w:t>
      </w:r>
    </w:p>
    <w:p w:rsidR="00EF1B6F" w:rsidRDefault="00EF1B6F" w:rsidP="00EF1B6F">
      <w:pPr>
        <w:jc w:val="center"/>
        <w:rPr>
          <w:rFonts w:ascii="Arial" w:hAnsi="Arial" w:cs="Arial"/>
        </w:rPr>
      </w:pPr>
    </w:p>
    <w:p w:rsidR="00EF1B6F" w:rsidRPr="00EF1B6F" w:rsidRDefault="00EF1B6F" w:rsidP="00EF1B6F">
      <w:pPr>
        <w:jc w:val="center"/>
        <w:rPr>
          <w:rFonts w:ascii="Arial" w:hAnsi="Arial" w:cs="Arial"/>
        </w:rPr>
      </w:pPr>
      <w:r w:rsidRPr="00EF1B6F">
        <w:rPr>
          <w:rFonts w:ascii="Arial" w:hAnsi="Arial" w:cs="Arial"/>
        </w:rPr>
        <w:t xml:space="preserve">[File No.       </w:t>
      </w:r>
      <w:proofErr w:type="gramStart"/>
      <w:r w:rsidRPr="00EF1B6F">
        <w:rPr>
          <w:rFonts w:ascii="Arial" w:hAnsi="Arial" w:cs="Arial"/>
        </w:rPr>
        <w:t>]  </w:t>
      </w:r>
      <w:r w:rsidR="00565127">
        <w:rPr>
          <w:rFonts w:ascii="Arial" w:hAnsi="Arial" w:cs="Arial"/>
        </w:rPr>
        <w:t xml:space="preserve"> </w:t>
      </w:r>
      <w:r w:rsidRPr="00EF1B6F">
        <w:rPr>
          <w:rFonts w:ascii="Arial" w:hAnsi="Arial" w:cs="Arial"/>
        </w:rPr>
        <w:t xml:space="preserve">  </w:t>
      </w:r>
      <w:r w:rsidR="00565127">
        <w:rPr>
          <w:rFonts w:ascii="Arial" w:hAnsi="Arial" w:cs="Arial"/>
        </w:rPr>
        <w:t xml:space="preserve"> </w:t>
      </w:r>
      <w:r>
        <w:rPr>
          <w:rFonts w:ascii="Arial" w:hAnsi="Arial" w:cs="Arial"/>
        </w:rPr>
        <w:t xml:space="preserve"> </w:t>
      </w:r>
      <w:r w:rsidRPr="00EF1B6F">
        <w:rPr>
          <w:rFonts w:ascii="Arial" w:hAnsi="Arial" w:cs="Arial"/>
        </w:rPr>
        <w:t>Policy No.</w:t>
      </w:r>
      <w:proofErr w:type="gramEnd"/>
      <w:r w:rsidRPr="00EF1B6F">
        <w:rPr>
          <w:rFonts w:ascii="Arial" w:hAnsi="Arial" w:cs="Arial"/>
        </w:rPr>
        <w:t xml:space="preserve">  </w:t>
      </w:r>
    </w:p>
    <w:p w:rsidR="00EF1B6F" w:rsidRPr="00EF1B6F" w:rsidRDefault="00EF1B6F" w:rsidP="00EF1B6F">
      <w:pPr>
        <w:jc w:val="center"/>
        <w:rPr>
          <w:rFonts w:ascii="Arial" w:hAnsi="Arial" w:cs="Arial"/>
        </w:rPr>
      </w:pPr>
      <w:r w:rsidRPr="00EF1B6F">
        <w:rPr>
          <w:rFonts w:ascii="Arial" w:hAnsi="Arial" w:cs="Arial"/>
        </w:rPr>
        <w:t> </w:t>
      </w:r>
    </w:p>
    <w:p w:rsidR="00EF1B6F" w:rsidRPr="00EF1B6F" w:rsidRDefault="00EF1B6F" w:rsidP="00EF1B6F">
      <w:pPr>
        <w:jc w:val="center"/>
        <w:rPr>
          <w:rFonts w:ascii="Arial" w:hAnsi="Arial" w:cs="Arial"/>
        </w:rPr>
      </w:pPr>
      <w:r w:rsidRPr="00EF1B6F">
        <w:rPr>
          <w:rFonts w:ascii="Arial" w:hAnsi="Arial" w:cs="Arial"/>
        </w:rPr>
        <w:t xml:space="preserve">   </w:t>
      </w:r>
    </w:p>
    <w:p w:rsidR="00EF1B6F" w:rsidRPr="00EF1B6F" w:rsidRDefault="00EF1B6F" w:rsidP="00EF1B6F">
      <w:pPr>
        <w:jc w:val="center"/>
        <w:rPr>
          <w:rFonts w:ascii="Arial" w:hAnsi="Arial" w:cs="Arial"/>
        </w:rPr>
      </w:pPr>
      <w:r w:rsidRPr="00EF1B6F">
        <w:rPr>
          <w:rFonts w:ascii="Arial" w:hAnsi="Arial" w:cs="Arial"/>
        </w:rPr>
        <w:t xml:space="preserve">EXCEPTIONS FROM COVERAGE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565127">
      <w:pPr>
        <w:pStyle w:val="default1"/>
        <w:rPr>
          <w:rFonts w:ascii="Arial" w:hAnsi="Arial" w:cs="Arial"/>
          <w:sz w:val="20"/>
          <w:szCs w:val="20"/>
        </w:rPr>
      </w:pPr>
      <w:r w:rsidRPr="00EF1B6F">
        <w:rPr>
          <w:rFonts w:ascii="Arial" w:hAnsi="Arial" w:cs="Arial"/>
          <w:sz w:val="20"/>
          <w:szCs w:val="20"/>
        </w:rPr>
        <w:t> </w:t>
      </w:r>
      <w:r w:rsidR="00565127">
        <w:rPr>
          <w:rFonts w:ascii="Arial" w:hAnsi="Arial" w:cs="Arial"/>
          <w:sz w:val="20"/>
          <w:szCs w:val="20"/>
        </w:rPr>
        <w:tab/>
      </w:r>
      <w:r w:rsidR="00565127">
        <w:rPr>
          <w:rFonts w:ascii="Arial" w:hAnsi="Arial" w:cs="Arial"/>
          <w:sz w:val="20"/>
          <w:szCs w:val="20"/>
        </w:rPr>
        <w:tab/>
      </w:r>
      <w:r w:rsidR="00565127">
        <w:rPr>
          <w:rFonts w:ascii="Arial" w:hAnsi="Arial" w:cs="Arial"/>
          <w:sz w:val="20"/>
          <w:szCs w:val="20"/>
        </w:rPr>
        <w:tab/>
      </w:r>
      <w:r w:rsidR="00565127">
        <w:rPr>
          <w:rFonts w:ascii="Arial" w:hAnsi="Arial" w:cs="Arial"/>
          <w:sz w:val="20"/>
          <w:szCs w:val="20"/>
        </w:rPr>
        <w:tab/>
      </w:r>
      <w:r w:rsidR="00565127">
        <w:rPr>
          <w:rFonts w:ascii="Arial" w:hAnsi="Arial" w:cs="Arial"/>
          <w:sz w:val="20"/>
          <w:szCs w:val="20"/>
        </w:rPr>
        <w:tab/>
      </w:r>
      <w:r w:rsidR="00565127">
        <w:rPr>
          <w:rFonts w:ascii="Arial" w:hAnsi="Arial" w:cs="Arial"/>
          <w:sz w:val="20"/>
          <w:szCs w:val="20"/>
        </w:rPr>
        <w:tab/>
      </w:r>
      <w:r w:rsidRPr="00EF1B6F">
        <w:rPr>
          <w:rFonts w:ascii="Arial" w:hAnsi="Arial" w:cs="Arial"/>
          <w:sz w:val="20"/>
          <w:szCs w:val="20"/>
        </w:rPr>
        <w:t xml:space="preserve">PART II  </w:t>
      </w:r>
    </w:p>
    <w:p w:rsidR="00EF1B6F" w:rsidRPr="00EF1B6F" w:rsidRDefault="00EF1B6F" w:rsidP="00EF1B6F">
      <w:pPr>
        <w:jc w:val="center"/>
        <w:rPr>
          <w:rFonts w:ascii="Arial" w:hAnsi="Arial" w:cs="Arial"/>
        </w:rPr>
      </w:pPr>
      <w:r w:rsidRPr="00EF1B6F">
        <w:rPr>
          <w:rFonts w:ascii="Arial" w:hAnsi="Arial" w:cs="Arial"/>
        </w:rPr>
        <w:t xml:space="preserve">  </w:t>
      </w:r>
    </w:p>
    <w:p w:rsidR="00EF1B6F" w:rsidRPr="00EF1B6F" w:rsidRDefault="00EF1B6F" w:rsidP="00EF1B6F">
      <w:pPr>
        <w:pStyle w:val="level1"/>
        <w:rPr>
          <w:rFonts w:ascii="Arial" w:hAnsi="Arial" w:cs="Arial"/>
          <w:sz w:val="20"/>
          <w:szCs w:val="20"/>
        </w:rPr>
      </w:pPr>
      <w:r w:rsidRPr="00EF1B6F">
        <w:rPr>
          <w:rFonts w:ascii="Arial" w:hAnsi="Arial" w:cs="Arial"/>
          <w:sz w:val="20"/>
          <w:szCs w:val="20"/>
        </w:rPr>
        <w:t xml:space="preserve">   </w:t>
      </w:r>
    </w:p>
    <w:p w:rsidR="00EF1B6F" w:rsidRPr="00EF1B6F" w:rsidRDefault="00EF1B6F" w:rsidP="00EF1B6F">
      <w:pPr>
        <w:pStyle w:val="level1"/>
        <w:rPr>
          <w:rFonts w:ascii="Arial" w:hAnsi="Arial" w:cs="Arial"/>
          <w:sz w:val="20"/>
          <w:szCs w:val="20"/>
        </w:rPr>
      </w:pPr>
      <w:r w:rsidRPr="00EF1B6F">
        <w:rPr>
          <w:rFonts w:ascii="Arial" w:hAnsi="Arial" w:cs="Arial"/>
          <w:sz w:val="20"/>
          <w:szCs w:val="20"/>
        </w:rPr>
        <w:t xml:space="preserv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565127" w:rsidP="00EF1B6F">
      <w:pPr>
        <w:jc w:val="both"/>
        <w:rPr>
          <w:rFonts w:ascii="Arial" w:hAnsi="Arial" w:cs="Arial"/>
          <w:color w:val="FF0000"/>
          <w:u w:val="single"/>
        </w:rPr>
      </w:pPr>
      <w:r>
        <w:rPr>
          <w:rFonts w:ascii="Arial" w:hAnsi="Arial" w:cs="Arial"/>
        </w:rPr>
        <w:t>[</w:t>
      </w:r>
      <w:r w:rsidR="00EF1B6F" w:rsidRPr="00EF1B6F">
        <w:rPr>
          <w:rFonts w:ascii="Arial" w:hAnsi="Arial" w:cs="Arial"/>
        </w:rPr>
        <w:t>In addition to the matters set forth in Part I of this Schedule, the Title is subject to the following matters, and the Company insures against loss or damage sustained in the event that they are not subordinate to the lien of the Insured Mortgage:]</w:t>
      </w:r>
    </w:p>
    <w:p w:rsidR="00EF1B6F" w:rsidRPr="00EF1B6F" w:rsidRDefault="00EF1B6F" w:rsidP="00EF1B6F">
      <w:pPr>
        <w:rPr>
          <w:rFonts w:ascii="Arial" w:hAnsi="Arial" w:cs="Arial"/>
          <w:color w:val="FF0000"/>
        </w:rPr>
      </w:pPr>
    </w:p>
    <w:p w:rsidR="00EF1B6F" w:rsidRPr="00EF1B6F" w:rsidRDefault="00EF1B6F" w:rsidP="00EF1B6F">
      <w:pPr>
        <w:rPr>
          <w:rFonts w:ascii="Arial" w:hAnsi="Arial" w:cs="Arial"/>
        </w:rPr>
      </w:pPr>
    </w:p>
    <w:p w:rsidR="00EF1B6F" w:rsidRPr="00EF1B6F" w:rsidRDefault="00EF1B6F" w:rsidP="00EF1B6F">
      <w:pPr>
        <w:jc w:val="center"/>
        <w:rPr>
          <w:rFonts w:ascii="Arial" w:hAnsi="Arial" w:cs="Arial"/>
        </w:rPr>
      </w:pPr>
      <w:r w:rsidRPr="00EF1B6F">
        <w:rPr>
          <w:rFonts w:ascii="Arial" w:hAnsi="Arial" w:cs="Arial"/>
        </w:rPr>
        <w:t> </w:t>
      </w:r>
    </w:p>
    <w:p w:rsidR="00C64975" w:rsidRDefault="00C64975" w:rsidP="00EF1B6F"/>
    <w:sectPr w:rsidR="00C64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37" w:rsidRDefault="00CE3A37" w:rsidP="00EF1B6F">
      <w:r>
        <w:separator/>
      </w:r>
    </w:p>
  </w:endnote>
  <w:endnote w:type="continuationSeparator" w:id="0">
    <w:p w:rsidR="00CE3A37" w:rsidRDefault="00CE3A37" w:rsidP="00EF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27" w:rsidRDefault="00565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F" w:rsidRPr="00EF1B6F" w:rsidRDefault="00EF1B6F" w:rsidP="00EF1B6F">
    <w:pPr>
      <w:tabs>
        <w:tab w:val="center" w:pos="4320"/>
        <w:tab w:val="right" w:pos="8640"/>
      </w:tabs>
      <w:rPr>
        <w:rFonts w:ascii="Arial" w:hAnsi="Arial" w:cs="Arial"/>
        <w:sz w:val="18"/>
        <w:szCs w:val="18"/>
      </w:rPr>
    </w:pPr>
    <w:r w:rsidRPr="00EF1B6F">
      <w:rPr>
        <w:rFonts w:ascii="Arial" w:hAnsi="Arial" w:cs="Arial"/>
        <w:sz w:val="18"/>
        <w:szCs w:val="18"/>
      </w:rPr>
      <w:t xml:space="preserve">ALTA Loan Policy Schedule </w:t>
    </w:r>
    <w:bookmarkStart w:id="0" w:name="_GoBack"/>
    <w:bookmarkEnd w:id="0"/>
    <w:r>
      <w:rPr>
        <w:rFonts w:ascii="Arial" w:hAnsi="Arial" w:cs="Arial"/>
        <w:sz w:val="18"/>
        <w:szCs w:val="18"/>
      </w:rPr>
      <w:t>BII</w:t>
    </w:r>
    <w:r w:rsidRPr="00EF1B6F">
      <w:rPr>
        <w:rFonts w:ascii="Arial" w:hAnsi="Arial" w:cs="Arial"/>
        <w:sz w:val="18"/>
        <w:szCs w:val="18"/>
      </w:rPr>
      <w:t xml:space="preserve"> (06/17/06)</w:t>
    </w:r>
  </w:p>
  <w:p w:rsidR="00EF1B6F" w:rsidRPr="00EF1B6F" w:rsidRDefault="00EF1B6F" w:rsidP="00EF1B6F">
    <w:pPr>
      <w:tabs>
        <w:tab w:val="center" w:pos="4320"/>
        <w:tab w:val="right" w:pos="8640"/>
      </w:tabs>
      <w:rPr>
        <w:rFonts w:ascii="Arial" w:hAnsi="Arial" w:cs="Arial"/>
        <w:sz w:val="18"/>
        <w:szCs w:val="18"/>
      </w:rPr>
    </w:pPr>
    <w:r w:rsidRPr="00EF1B6F">
      <w:rPr>
        <w:rFonts w:ascii="Arial" w:hAnsi="Arial" w:cs="Arial"/>
        <w:sz w:val="18"/>
        <w:szCs w:val="18"/>
      </w:rPr>
      <w:t>WFG National Form No. 3155541-</w:t>
    </w:r>
    <w:r>
      <w:rPr>
        <w:rFonts w:ascii="Arial" w:hAnsi="Arial" w:cs="Arial"/>
        <w:sz w:val="18"/>
        <w:szCs w:val="18"/>
      </w:rPr>
      <w:t>BII O</w:t>
    </w:r>
    <w:r w:rsidRPr="00EF1B6F">
      <w:rPr>
        <w:rFonts w:ascii="Arial" w:hAnsi="Arial" w:cs="Arial"/>
        <w:sz w:val="18"/>
        <w:szCs w:val="18"/>
      </w:rPr>
      <w:t>R</w:t>
    </w:r>
  </w:p>
  <w:p w:rsidR="00EF1B6F" w:rsidRPr="00EF1B6F" w:rsidRDefault="00EF1B6F" w:rsidP="00EF1B6F">
    <w:pPr>
      <w:tabs>
        <w:tab w:val="center" w:pos="4320"/>
        <w:tab w:val="right" w:pos="8640"/>
      </w:tabs>
      <w:rPr>
        <w:rFonts w:ascii="Arial" w:hAnsi="Arial" w:cs="Arial"/>
        <w:sz w:val="18"/>
        <w:szCs w:val="18"/>
      </w:rPr>
    </w:pPr>
    <w:r w:rsidRPr="00EF1B6F">
      <w:rPr>
        <w:rFonts w:ascii="Arial" w:hAnsi="Arial" w:cs="Arial"/>
        <w:sz w:val="18"/>
        <w:szCs w:val="18"/>
      </w:rPr>
      <w:t>OTIRO Form No. PL-05</w:t>
    </w:r>
  </w:p>
  <w:p w:rsidR="00EF1B6F" w:rsidRDefault="00EF1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27" w:rsidRDefault="00565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37" w:rsidRDefault="00CE3A37" w:rsidP="00EF1B6F">
      <w:r>
        <w:separator/>
      </w:r>
    </w:p>
  </w:footnote>
  <w:footnote w:type="continuationSeparator" w:id="0">
    <w:p w:rsidR="00CE3A37" w:rsidRDefault="00CE3A37" w:rsidP="00EF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27" w:rsidRDefault="00565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F" w:rsidRDefault="00EF1B6F">
    <w:pPr>
      <w:pStyle w:val="Header"/>
    </w:pPr>
    <w:r>
      <w:rPr>
        <w:noProof/>
      </w:rPr>
      <w:drawing>
        <wp:anchor distT="0" distB="0" distL="114300" distR="114300" simplePos="0" relativeHeight="251658240" behindDoc="0" locked="0" layoutInCell="1" allowOverlap="1">
          <wp:simplePos x="0" y="0"/>
          <wp:positionH relativeFrom="column">
            <wp:posOffset>1296670</wp:posOffset>
          </wp:positionH>
          <wp:positionV relativeFrom="paragraph">
            <wp:posOffset>-352425</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27" w:rsidRDefault="00565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6F"/>
    <w:rsid w:val="00565127"/>
    <w:rsid w:val="007D3648"/>
    <w:rsid w:val="00C64975"/>
    <w:rsid w:val="00C85FDE"/>
    <w:rsid w:val="00CE3A37"/>
    <w:rsid w:val="00EF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D36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customStyle="1" w:styleId="default1">
    <w:name w:val="default1"/>
    <w:basedOn w:val="Normal"/>
    <w:uiPriority w:val="99"/>
    <w:rsid w:val="00EF1B6F"/>
    <w:rPr>
      <w:rFonts w:ascii="Arial Black" w:hAnsi="Arial Black"/>
      <w:sz w:val="24"/>
      <w:szCs w:val="24"/>
    </w:rPr>
  </w:style>
  <w:style w:type="paragraph" w:customStyle="1" w:styleId="level1">
    <w:name w:val="level1"/>
    <w:basedOn w:val="Normal"/>
    <w:uiPriority w:val="99"/>
    <w:rsid w:val="00EF1B6F"/>
    <w:rPr>
      <w:rFonts w:ascii="Arial Black" w:hAnsi="Arial Black"/>
      <w:sz w:val="24"/>
      <w:szCs w:val="24"/>
    </w:rPr>
  </w:style>
  <w:style w:type="paragraph" w:styleId="Header">
    <w:name w:val="header"/>
    <w:basedOn w:val="Normal"/>
    <w:link w:val="HeaderChar"/>
    <w:uiPriority w:val="99"/>
    <w:unhideWhenUsed/>
    <w:rsid w:val="00EF1B6F"/>
    <w:pPr>
      <w:tabs>
        <w:tab w:val="center" w:pos="4680"/>
        <w:tab w:val="right" w:pos="9360"/>
      </w:tabs>
    </w:pPr>
  </w:style>
  <w:style w:type="character" w:customStyle="1" w:styleId="HeaderChar">
    <w:name w:val="Header Char"/>
    <w:basedOn w:val="DefaultParagraphFont"/>
    <w:link w:val="Header"/>
    <w:uiPriority w:val="99"/>
    <w:rsid w:val="00EF1B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1B6F"/>
    <w:pPr>
      <w:tabs>
        <w:tab w:val="center" w:pos="4680"/>
        <w:tab w:val="right" w:pos="9360"/>
      </w:tabs>
    </w:pPr>
  </w:style>
  <w:style w:type="character" w:customStyle="1" w:styleId="FooterChar">
    <w:name w:val="Footer Char"/>
    <w:basedOn w:val="DefaultParagraphFont"/>
    <w:link w:val="Footer"/>
    <w:uiPriority w:val="99"/>
    <w:rsid w:val="00EF1B6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D36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customStyle="1" w:styleId="default1">
    <w:name w:val="default1"/>
    <w:basedOn w:val="Normal"/>
    <w:uiPriority w:val="99"/>
    <w:rsid w:val="00EF1B6F"/>
    <w:rPr>
      <w:rFonts w:ascii="Arial Black" w:hAnsi="Arial Black"/>
      <w:sz w:val="24"/>
      <w:szCs w:val="24"/>
    </w:rPr>
  </w:style>
  <w:style w:type="paragraph" w:customStyle="1" w:styleId="level1">
    <w:name w:val="level1"/>
    <w:basedOn w:val="Normal"/>
    <w:uiPriority w:val="99"/>
    <w:rsid w:val="00EF1B6F"/>
    <w:rPr>
      <w:rFonts w:ascii="Arial Black" w:hAnsi="Arial Black"/>
      <w:sz w:val="24"/>
      <w:szCs w:val="24"/>
    </w:rPr>
  </w:style>
  <w:style w:type="paragraph" w:styleId="Header">
    <w:name w:val="header"/>
    <w:basedOn w:val="Normal"/>
    <w:link w:val="HeaderChar"/>
    <w:uiPriority w:val="99"/>
    <w:unhideWhenUsed/>
    <w:rsid w:val="00EF1B6F"/>
    <w:pPr>
      <w:tabs>
        <w:tab w:val="center" w:pos="4680"/>
        <w:tab w:val="right" w:pos="9360"/>
      </w:tabs>
    </w:pPr>
  </w:style>
  <w:style w:type="character" w:customStyle="1" w:styleId="HeaderChar">
    <w:name w:val="Header Char"/>
    <w:basedOn w:val="DefaultParagraphFont"/>
    <w:link w:val="Header"/>
    <w:uiPriority w:val="99"/>
    <w:rsid w:val="00EF1B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1B6F"/>
    <w:pPr>
      <w:tabs>
        <w:tab w:val="center" w:pos="4680"/>
        <w:tab w:val="right" w:pos="9360"/>
      </w:tabs>
    </w:pPr>
  </w:style>
  <w:style w:type="character" w:customStyle="1" w:styleId="FooterChar">
    <w:name w:val="Footer Char"/>
    <w:basedOn w:val="DefaultParagraphFont"/>
    <w:link w:val="Footer"/>
    <w:uiPriority w:val="99"/>
    <w:rsid w:val="00EF1B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3</cp:revision>
  <dcterms:created xsi:type="dcterms:W3CDTF">2016-09-26T17:58:00Z</dcterms:created>
  <dcterms:modified xsi:type="dcterms:W3CDTF">2016-09-26T18:00:00Z</dcterms:modified>
</cp:coreProperties>
</file>